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773" w:type="dxa"/>
        <w:tblInd w:w="-497" w:type="dxa"/>
        <w:tblLook w:val="01E0"/>
      </w:tblPr>
      <w:tblGrid>
        <w:gridCol w:w="5954"/>
        <w:gridCol w:w="4819"/>
      </w:tblGrid>
      <w:tr w:rsidR="009C3AA7" w:rsidRPr="00432C0B" w:rsidTr="00287E4E">
        <w:trPr>
          <w:trHeight w:val="1483"/>
        </w:trPr>
        <w:tc>
          <w:tcPr>
            <w:tcW w:w="5954" w:type="dxa"/>
          </w:tcPr>
          <w:p w:rsidR="009C3AA7" w:rsidRPr="00530C74" w:rsidRDefault="009C3AA7" w:rsidP="00D122E3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30C74">
              <w:rPr>
                <w:rFonts w:ascii="Times New Roman" w:hAnsi="Times New Roman" w:cs="Times New Roman"/>
                <w:sz w:val="24"/>
                <w:szCs w:val="24"/>
              </w:rPr>
              <w:t>Введено в действие</w:t>
            </w:r>
          </w:p>
          <w:p w:rsidR="009C3AA7" w:rsidRPr="00530C74" w:rsidRDefault="009C3AA7" w:rsidP="00D122E3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30C74"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</w:p>
          <w:p w:rsidR="009C3AA7" w:rsidRPr="00530C74" w:rsidRDefault="009C3AA7" w:rsidP="00D122E3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30C74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Pr="00530C74">
              <w:rPr>
                <w:rFonts w:ascii="Times New Roman" w:hAnsi="Times New Roman" w:cs="Times New Roman"/>
              </w:rPr>
              <w:t>«</w:t>
            </w:r>
            <w:r w:rsidRPr="008619A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27</w:t>
            </w:r>
            <w:r w:rsidRPr="00530C74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8619A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августа </w:t>
            </w:r>
            <w:r w:rsidRPr="00530C74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30C74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9C3AA7" w:rsidRPr="00530C74" w:rsidRDefault="009C3AA7" w:rsidP="00D122E3">
            <w:pPr>
              <w:snapToGri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30C74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8619A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</w:t>
            </w:r>
          </w:p>
        </w:tc>
        <w:tc>
          <w:tcPr>
            <w:tcW w:w="4819" w:type="dxa"/>
          </w:tcPr>
          <w:p w:rsidR="009C3AA7" w:rsidRPr="00530C74" w:rsidRDefault="009C3AA7" w:rsidP="00D122E3">
            <w:pPr>
              <w:spacing w:after="0" w:line="240" w:lineRule="atLeast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530C74">
              <w:rPr>
                <w:rFonts w:ascii="Times New Roman" w:hAnsi="Times New Roman" w:cs="Times New Roman"/>
                <w:sz w:val="24"/>
                <w:szCs w:val="24"/>
              </w:rPr>
              <w:t>Рассмотрено</w:t>
            </w:r>
          </w:p>
          <w:p w:rsidR="009C3AA7" w:rsidRPr="00530C74" w:rsidRDefault="009C3AA7" w:rsidP="00D122E3">
            <w:pPr>
              <w:spacing w:after="0" w:line="240" w:lineRule="atLeast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530C74">
              <w:rPr>
                <w:rFonts w:ascii="Times New Roman" w:hAnsi="Times New Roman" w:cs="Times New Roman"/>
                <w:sz w:val="24"/>
                <w:szCs w:val="24"/>
              </w:rPr>
              <w:t xml:space="preserve">на педагогическом совете </w:t>
            </w:r>
          </w:p>
          <w:p w:rsidR="009C3AA7" w:rsidRPr="00530C74" w:rsidRDefault="009C3AA7" w:rsidP="00D122E3">
            <w:pPr>
              <w:spacing w:after="0" w:line="240" w:lineRule="atLeast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530C74">
              <w:rPr>
                <w:rFonts w:ascii="Times New Roman" w:hAnsi="Times New Roman" w:cs="Times New Roman"/>
                <w:sz w:val="24"/>
                <w:szCs w:val="24"/>
              </w:rPr>
              <w:t>Протокол от «</w:t>
            </w:r>
            <w:r w:rsidRPr="008619A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27</w:t>
            </w:r>
            <w:r w:rsidRPr="00530C7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8619A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августа</w:t>
            </w:r>
            <w:r w:rsidRPr="00530C74">
              <w:rPr>
                <w:rFonts w:ascii="Times New Roman" w:hAnsi="Times New Roman" w:cs="Times New Roman"/>
                <w:sz w:val="24"/>
                <w:szCs w:val="24"/>
              </w:rPr>
              <w:t xml:space="preserve">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30C74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9C3AA7" w:rsidRPr="00530C74" w:rsidRDefault="009C3AA7" w:rsidP="00D122E3">
            <w:pPr>
              <w:spacing w:after="0" w:line="240" w:lineRule="atLeast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530C74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</w:t>
            </w:r>
          </w:p>
        </w:tc>
      </w:tr>
      <w:tr w:rsidR="009C3AA7" w:rsidRPr="00530C74" w:rsidTr="009C3AA7">
        <w:trPr>
          <w:trHeight w:val="1483"/>
        </w:trPr>
        <w:tc>
          <w:tcPr>
            <w:tcW w:w="5954" w:type="dxa"/>
          </w:tcPr>
          <w:p w:rsidR="009C3AA7" w:rsidRPr="00530C74" w:rsidRDefault="009C3AA7" w:rsidP="009C3AA7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30C74">
              <w:rPr>
                <w:rFonts w:ascii="Times New Roman" w:hAnsi="Times New Roman" w:cs="Times New Roman"/>
                <w:sz w:val="24"/>
                <w:szCs w:val="24"/>
              </w:rPr>
              <w:t>Утверждаю:</w:t>
            </w:r>
          </w:p>
          <w:p w:rsidR="009C3AA7" w:rsidRPr="00530C74" w:rsidRDefault="009C3AA7" w:rsidP="009C3AA7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30C74">
              <w:rPr>
                <w:rFonts w:ascii="Times New Roman" w:hAnsi="Times New Roman" w:cs="Times New Roman"/>
                <w:sz w:val="24"/>
                <w:szCs w:val="24"/>
              </w:rPr>
              <w:t>Директор школы:</w:t>
            </w:r>
          </w:p>
          <w:p w:rsidR="009C3AA7" w:rsidRPr="00530C74" w:rsidRDefault="009C3AA7" w:rsidP="009C3AA7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30C74">
              <w:rPr>
                <w:rFonts w:ascii="Times New Roman" w:hAnsi="Times New Roman" w:cs="Times New Roman"/>
                <w:sz w:val="24"/>
                <w:szCs w:val="24"/>
              </w:rPr>
              <w:t xml:space="preserve">___________ </w:t>
            </w:r>
            <w:proofErr w:type="spellStart"/>
            <w:r w:rsidRPr="00530C74">
              <w:rPr>
                <w:rFonts w:ascii="Times New Roman" w:hAnsi="Times New Roman" w:cs="Times New Roman"/>
                <w:sz w:val="24"/>
                <w:szCs w:val="24"/>
              </w:rPr>
              <w:t>Р.Р.Хузиева</w:t>
            </w:r>
            <w:proofErr w:type="spellEnd"/>
          </w:p>
          <w:p w:rsidR="009C3AA7" w:rsidRPr="00530C74" w:rsidRDefault="009C3AA7" w:rsidP="00D122E3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C3AA7" w:rsidRPr="00530C74" w:rsidRDefault="009C3AA7" w:rsidP="009C3AA7">
            <w:pPr>
              <w:spacing w:after="0" w:line="240" w:lineRule="atLeast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530C74">
              <w:rPr>
                <w:rFonts w:ascii="Times New Roman" w:hAnsi="Times New Roman" w:cs="Times New Roman"/>
                <w:sz w:val="24"/>
                <w:szCs w:val="24"/>
              </w:rPr>
              <w:t>Согласовано:</w:t>
            </w:r>
          </w:p>
          <w:p w:rsidR="009C3AA7" w:rsidRPr="00530C74" w:rsidRDefault="009C3AA7" w:rsidP="009C3AA7">
            <w:pPr>
              <w:spacing w:after="0" w:line="240" w:lineRule="atLeast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530C74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  <w:p w:rsidR="009C3AA7" w:rsidRPr="00530C74" w:rsidRDefault="009C3AA7" w:rsidP="009C3AA7">
            <w:pPr>
              <w:spacing w:after="0" w:line="240" w:lineRule="atLeast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530C74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Pr="00530C74">
              <w:rPr>
                <w:rFonts w:ascii="Times New Roman" w:hAnsi="Times New Roman" w:cs="Times New Roman"/>
                <w:sz w:val="24"/>
                <w:szCs w:val="24"/>
              </w:rPr>
              <w:t xml:space="preserve"> А.Ш.Гарипова</w:t>
            </w:r>
          </w:p>
          <w:p w:rsidR="009C3AA7" w:rsidRPr="00530C74" w:rsidRDefault="009C3AA7" w:rsidP="009C3AA7">
            <w:pPr>
              <w:spacing w:after="0" w:line="240" w:lineRule="atLeast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91732" w:rsidRPr="00432C0B" w:rsidRDefault="00691732" w:rsidP="00432C0B">
      <w:pPr>
        <w:spacing w:before="120" w:after="120" w:line="240" w:lineRule="auto"/>
        <w:ind w:left="150" w:right="75"/>
        <w:jc w:val="center"/>
        <w:rPr>
          <w:rFonts w:ascii="Arial" w:eastAsia="Times New Roman" w:hAnsi="Arial" w:cs="Arial"/>
          <w:color w:val="000000"/>
          <w:sz w:val="18"/>
          <w:szCs w:val="18"/>
        </w:rPr>
      </w:pPr>
      <w:r w:rsidRPr="00432C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Положение</w:t>
      </w:r>
    </w:p>
    <w:p w:rsidR="00691732" w:rsidRPr="00432C0B" w:rsidRDefault="00691732" w:rsidP="00432C0B">
      <w:pPr>
        <w:spacing w:before="120" w:after="120" w:line="240" w:lineRule="auto"/>
        <w:ind w:left="150" w:right="7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432C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 организации преподавания и контрольно-оценочной деятельности в курсе основ религиозных культур и светской этики</w:t>
      </w:r>
    </w:p>
    <w:p w:rsidR="00691732" w:rsidRPr="00432C0B" w:rsidRDefault="00691732" w:rsidP="00432C0B">
      <w:pPr>
        <w:spacing w:before="120" w:after="120" w:line="240" w:lineRule="auto"/>
        <w:ind w:left="150" w:right="75"/>
        <w:jc w:val="center"/>
        <w:rPr>
          <w:rFonts w:ascii="Arial" w:eastAsia="Times New Roman" w:hAnsi="Arial" w:cs="Arial"/>
          <w:color w:val="000000"/>
          <w:sz w:val="18"/>
          <w:szCs w:val="18"/>
        </w:rPr>
      </w:pPr>
    </w:p>
    <w:p w:rsidR="00691732" w:rsidRPr="00432C0B" w:rsidRDefault="00691732" w:rsidP="00432C0B">
      <w:pPr>
        <w:spacing w:before="120" w:after="120" w:line="240" w:lineRule="auto"/>
        <w:ind w:left="150" w:right="75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1.Общие положения</w:t>
      </w:r>
    </w:p>
    <w:p w:rsidR="00691732" w:rsidRPr="00432C0B" w:rsidRDefault="00691732" w:rsidP="00432C0B">
      <w:pPr>
        <w:spacing w:before="120" w:after="120" w:line="240" w:lineRule="auto"/>
        <w:ind w:left="150" w:right="75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691732" w:rsidRPr="00432C0B" w:rsidRDefault="00691732" w:rsidP="00432C0B">
      <w:pPr>
        <w:spacing w:before="120" w:after="120" w:line="240" w:lineRule="auto"/>
        <w:ind w:left="150" w:right="75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1.1.Настоящее положение об организации преподавания и контрольно-оценочной деятельности в курсе основ религиозных культур и светской этики (далее по </w:t>
      </w:r>
      <w:proofErr w:type="spellStart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тексту-Положение</w:t>
      </w:r>
      <w:proofErr w:type="spellEnd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)  регламентирует порядок  </w:t>
      </w:r>
      <w:proofErr w:type="gramStart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организации преподавания курса основ религиозной культуры</w:t>
      </w:r>
      <w:proofErr w:type="gramEnd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светской этики,  систему контроля и оценки планируемых результатов.</w:t>
      </w:r>
    </w:p>
    <w:p w:rsidR="00691732" w:rsidRPr="00432C0B" w:rsidRDefault="00691732" w:rsidP="00432C0B">
      <w:pPr>
        <w:spacing w:before="120" w:after="120" w:line="240" w:lineRule="auto"/>
        <w:ind w:left="150" w:right="75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1.2. Положение разработано в соответствии с Федеральными законами РФ «Об образовании», «Об основных гарантиях прав ребенка в Российской Федерации», «О свободе совести и религиозных объединениях», письма Министерства образования и науки Российской Федерации от 22.08.2012 №08-250 «Об обучении основам религиозных культур и светской этики в общеобразовательных учреждениях Российской Федерации», инструктивно-нормативным письмом  «Об обучении основам религиозных культур и светской этики (ОРКСЭ) в общеобразовательных учреждениях Российской Федерации» для учителей и организаторов введения курса.</w:t>
      </w:r>
    </w:p>
    <w:p w:rsidR="00691732" w:rsidRPr="00432C0B" w:rsidRDefault="00691732" w:rsidP="00432C0B">
      <w:pPr>
        <w:spacing w:before="120" w:after="120" w:line="240" w:lineRule="auto"/>
        <w:ind w:left="150" w:right="75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1.3. Учебный курс</w:t>
      </w:r>
      <w:proofErr w:type="gramStart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«О</w:t>
      </w:r>
      <w:proofErr w:type="gramEnd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сновы религиозных культур и светской этики» (далее по </w:t>
      </w:r>
      <w:proofErr w:type="spellStart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тексту-ОРКСЭ</w:t>
      </w:r>
      <w:proofErr w:type="spellEnd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) является культурологическим и на</w:t>
      </w:r>
      <w:bookmarkStart w:id="0" w:name="_GoBack"/>
      <w:bookmarkEnd w:id="0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правлен на развитие у школьников  10-11 лет представлений о нравственных идеалах и ценностях, составляющих основу религиозных и светских традиций многонациональной культуры России, на понимание их значения в жизни современного общества, а также своей сопричастности к ним.</w:t>
      </w:r>
    </w:p>
    <w:p w:rsidR="00691732" w:rsidRPr="00432C0B" w:rsidRDefault="00691732" w:rsidP="00432C0B">
      <w:pPr>
        <w:spacing w:before="120" w:after="0" w:line="240" w:lineRule="auto"/>
        <w:ind w:left="150" w:right="75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1.4.Учебный курс ОРКСЭ является обязательным для изучения и представлен следующими модулями:</w:t>
      </w:r>
    </w:p>
    <w:p w:rsidR="00691732" w:rsidRPr="00432C0B" w:rsidRDefault="00691732" w:rsidP="00432C0B">
      <w:pPr>
        <w:spacing w:after="0" w:line="240" w:lineRule="auto"/>
        <w:ind w:left="72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-основы православной культуры;</w:t>
      </w:r>
    </w:p>
    <w:p w:rsidR="00691732" w:rsidRPr="00432C0B" w:rsidRDefault="00691732" w:rsidP="00432C0B">
      <w:pPr>
        <w:spacing w:after="0" w:line="240" w:lineRule="auto"/>
        <w:ind w:left="72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-основы исламской культуры;</w:t>
      </w:r>
    </w:p>
    <w:p w:rsidR="00691732" w:rsidRPr="00432C0B" w:rsidRDefault="00691732" w:rsidP="00432C0B">
      <w:pPr>
        <w:spacing w:after="0" w:line="240" w:lineRule="auto"/>
        <w:ind w:left="72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-основы буддийской культуры;</w:t>
      </w:r>
    </w:p>
    <w:p w:rsidR="00691732" w:rsidRPr="00432C0B" w:rsidRDefault="00691732" w:rsidP="00432C0B">
      <w:pPr>
        <w:spacing w:after="0" w:line="240" w:lineRule="auto"/>
        <w:ind w:left="72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-основы иудейской культуры;</w:t>
      </w:r>
    </w:p>
    <w:p w:rsidR="00691732" w:rsidRPr="00432C0B" w:rsidRDefault="00691732" w:rsidP="00432C0B">
      <w:pPr>
        <w:spacing w:after="0" w:line="240" w:lineRule="auto"/>
        <w:ind w:left="72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-основы мировых религиозных культур;</w:t>
      </w:r>
    </w:p>
    <w:p w:rsidR="00691732" w:rsidRPr="00432C0B" w:rsidRDefault="00691732" w:rsidP="00432C0B">
      <w:pPr>
        <w:spacing w:after="0" w:line="240" w:lineRule="auto"/>
        <w:ind w:left="72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-основы светской этики.</w:t>
      </w:r>
    </w:p>
    <w:p w:rsidR="00691732" w:rsidRPr="00432C0B" w:rsidRDefault="00691732" w:rsidP="00432C0B">
      <w:pPr>
        <w:spacing w:before="120" w:after="120" w:line="240" w:lineRule="auto"/>
        <w:ind w:left="150" w:right="75" w:firstLine="709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Модули ОРКСЭ согласуются между собой по педагогическим целям, задачам, требованиям к результатам освоения учебного содержания, достижение которых обучающимися должен обеспечить образовательный проце</w:t>
      </w:r>
      <w:proofErr w:type="gramStart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сс в гр</w:t>
      </w:r>
      <w:proofErr w:type="gramEnd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аницах учебного курса, а также в системе содержательных, понятийных, ценностно-смысловых связей учебного предмета с другими гуманитарными предметами начальной и основной школы.</w:t>
      </w:r>
    </w:p>
    <w:p w:rsidR="00691732" w:rsidRPr="00432C0B" w:rsidRDefault="00691732" w:rsidP="00432C0B">
      <w:pPr>
        <w:spacing w:after="0" w:line="240" w:lineRule="auto"/>
        <w:ind w:left="147" w:right="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691732" w:rsidRPr="00432C0B" w:rsidRDefault="00691732" w:rsidP="00432C0B">
      <w:pPr>
        <w:spacing w:after="0" w:line="240" w:lineRule="auto"/>
        <w:ind w:left="147" w:right="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691732" w:rsidRPr="00432C0B" w:rsidRDefault="00691732" w:rsidP="00432C0B">
      <w:pPr>
        <w:spacing w:after="0" w:line="240" w:lineRule="auto"/>
        <w:ind w:left="147" w:right="74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2. Организационные условия реализации курса</w:t>
      </w:r>
    </w:p>
    <w:p w:rsidR="00691732" w:rsidRPr="00432C0B" w:rsidRDefault="00691732" w:rsidP="00432C0B">
      <w:pPr>
        <w:spacing w:after="0" w:line="240" w:lineRule="auto"/>
        <w:ind w:left="147" w:right="74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«Основы религиозных культур и светской этики».</w:t>
      </w:r>
    </w:p>
    <w:p w:rsidR="00691732" w:rsidRPr="00432C0B" w:rsidRDefault="00691732" w:rsidP="00432C0B">
      <w:pPr>
        <w:spacing w:before="120" w:after="120" w:line="240" w:lineRule="auto"/>
        <w:ind w:left="150" w:right="75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2.1.Организация преподавания курса ОРКСЭ включает подготовительный этап, основной целью которого является работа с обучающимися и их родителями (законными представителями).</w:t>
      </w:r>
    </w:p>
    <w:p w:rsidR="00691732" w:rsidRPr="00432C0B" w:rsidRDefault="00691732" w:rsidP="00432C0B">
      <w:pPr>
        <w:spacing w:before="120" w:after="120" w:line="240" w:lineRule="auto"/>
        <w:ind w:left="150" w:right="75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2.2.Информирование родителей (законных представителей)  об особенностях курса ОРКСЭ  может осуществляться в форме родительских собраний, консультаций, круглых столов, индивидуальных встреч, посредством сайта государственного бюджетного оздоровительного образовательного  учреждения  санаторного типа для детей, нуждающихся в длительном лечении «Санаторная школа-интернат № 90 для тубинфицированных и тубконтактных детей».</w:t>
      </w:r>
    </w:p>
    <w:p w:rsidR="00691732" w:rsidRPr="00432C0B" w:rsidRDefault="00691732" w:rsidP="00432C0B">
      <w:pPr>
        <w:spacing w:before="120" w:after="120" w:line="240" w:lineRule="auto"/>
        <w:ind w:left="150" w:right="75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2.3.На собраниях в 4 четверти текущего учебного года обучающихся  3классов и их родителей (законных представителей) знакомят  с целями  и задачами курса ОРКСЭ, его месте в формировании духовных и культурных ценностей, с содержанием уроков, формами и методами работы, особенностями  каждого модуля.</w:t>
      </w:r>
    </w:p>
    <w:p w:rsidR="00691732" w:rsidRPr="00432C0B" w:rsidRDefault="00691732" w:rsidP="00432C0B">
      <w:pPr>
        <w:spacing w:before="120" w:after="120" w:line="240" w:lineRule="auto"/>
        <w:ind w:left="150" w:right="75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2.4. С согласия обучающихся и  по выбору его родителей (законных представителей) принимается решение о записи на изучение определенного модуля ОРКСЭ.</w:t>
      </w:r>
    </w:p>
    <w:p w:rsidR="00691732" w:rsidRPr="00432C0B" w:rsidRDefault="00691732" w:rsidP="00432C0B">
      <w:pPr>
        <w:spacing w:before="120" w:after="120" w:line="240" w:lineRule="auto"/>
        <w:ind w:left="150" w:right="75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2.5. Результаты выбора фиксируются протоколами родительских собраний и письменными заявлениями родителей (законных представителей).</w:t>
      </w:r>
    </w:p>
    <w:p w:rsidR="00691732" w:rsidRPr="00432C0B" w:rsidRDefault="00691732" w:rsidP="00432C0B">
      <w:pPr>
        <w:spacing w:before="120" w:after="120" w:line="240" w:lineRule="auto"/>
        <w:ind w:left="150" w:right="75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2.6. Количество учебных групп по изучению выбранных модулей ОРКСЭ оформляется приказом по ГБООУ «Санаторная школа-интернат № 90 для тубинфицированных и тубконтактных детей» не позднее 30 августа.</w:t>
      </w:r>
    </w:p>
    <w:p w:rsidR="00691732" w:rsidRPr="00432C0B" w:rsidRDefault="00691732" w:rsidP="00432C0B">
      <w:pPr>
        <w:spacing w:before="120" w:after="120" w:line="240" w:lineRule="auto"/>
        <w:ind w:left="150" w:right="75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2.7. Реализация курса ОРКСЭ в обязательном  порядке включает участие Совета ГБООУ «Санаторная школа-интернат № 90 для тубинфицированных и тубконтактных детей»: ознакомление общественности с содержанием курса, согласование краеведческого компонента в содержании курса ОРКСЭ, организацию участия родителей в реализации программы духовно-нравственного воспитания, анализ выполнения родительского заказа.</w:t>
      </w:r>
    </w:p>
    <w:p w:rsidR="00691732" w:rsidRPr="00432C0B" w:rsidRDefault="00691732" w:rsidP="00432C0B">
      <w:pPr>
        <w:spacing w:before="120" w:after="120" w:line="240" w:lineRule="auto"/>
        <w:ind w:left="150" w:right="75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2.8. Преподавание курса ОРКСЭ обеспечивают педагоги с необходимой квалификацией, прошедшие соответствующую подготовку.</w:t>
      </w:r>
    </w:p>
    <w:p w:rsidR="00691732" w:rsidRPr="00432C0B" w:rsidRDefault="00691732" w:rsidP="00432C0B">
      <w:pPr>
        <w:spacing w:before="120" w:after="120" w:line="240" w:lineRule="auto"/>
        <w:ind w:left="150" w:right="75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2.9.В целях  воспитания уважительного и бережного отношения к старине, отечественному и религиозному наследию разрабатывается региональный (краеведческий) компонент ОРКСЭ, материалы которого утверждаются на Методическом Совете ГБООУ «Санаторная школа-интернат № 90 для тубинфицированных и тубконтактных детей».</w:t>
      </w:r>
    </w:p>
    <w:p w:rsidR="00691732" w:rsidRPr="00432C0B" w:rsidRDefault="00691732" w:rsidP="00432C0B">
      <w:pPr>
        <w:spacing w:before="120" w:after="120" w:line="240" w:lineRule="auto"/>
        <w:ind w:left="150" w:right="75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2.10. В рамках изучения курса ОРКСЭ может осуществляться  сотрудничество ГБООУ «Санаторная школа-интернат № 90 для тубинфицированных и тубконтактных детей</w:t>
      </w:r>
      <w:proofErr w:type="gramStart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»с</w:t>
      </w:r>
      <w:proofErr w:type="gramEnd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традиционными религиозными </w:t>
      </w:r>
      <w:proofErr w:type="spellStart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конфессиями</w:t>
      </w:r>
      <w:proofErr w:type="spellEnd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, которое оформляется соглашением о сотрудничестве.</w:t>
      </w:r>
    </w:p>
    <w:p w:rsidR="00691732" w:rsidRPr="00432C0B" w:rsidRDefault="00691732" w:rsidP="00432C0B">
      <w:pPr>
        <w:spacing w:before="120" w:after="120" w:line="240" w:lineRule="auto"/>
        <w:ind w:left="150" w:right="75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2.10. Для эффективной организации и ведения курса ОРКСЭ могут  использоваться электронные образовательные ресурсы:</w:t>
      </w:r>
    </w:p>
    <w:p w:rsidR="00691732" w:rsidRPr="00432C0B" w:rsidRDefault="00691732" w:rsidP="00432C0B">
      <w:pPr>
        <w:spacing w:after="0" w:line="240" w:lineRule="auto"/>
        <w:ind w:left="284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-федеральный центр информационно-образовательных ресурсов - http://fcior.edu.ru;</w:t>
      </w:r>
    </w:p>
    <w:p w:rsidR="00691732" w:rsidRPr="00432C0B" w:rsidRDefault="00691732" w:rsidP="00432C0B">
      <w:pPr>
        <w:spacing w:after="0" w:line="240" w:lineRule="auto"/>
        <w:ind w:left="284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-единая коллекция цифровых образовательных ресурсов - </w:t>
      </w:r>
      <w:hyperlink r:id="rId4" w:history="1">
        <w:r w:rsidRPr="00432C0B">
          <w:rPr>
            <w:rFonts w:ascii="Times New Roman" w:eastAsia="Times New Roman" w:hAnsi="Times New Roman" w:cs="Times New Roman"/>
            <w:color w:val="40575E"/>
            <w:sz w:val="24"/>
            <w:szCs w:val="24"/>
            <w:u w:val="single"/>
          </w:rPr>
          <w:t>http://school-collection.edu.ru</w:t>
        </w:r>
      </w:hyperlink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91732" w:rsidRPr="00432C0B" w:rsidRDefault="00691732" w:rsidP="00432C0B">
      <w:pPr>
        <w:spacing w:after="0" w:line="240" w:lineRule="auto"/>
        <w:ind w:left="284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( </w:t>
      </w:r>
      <w:r w:rsidRPr="00432C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раздел «Культурно-историческое наследие» (произведения искусства из фондов Эрмитажа, произведения искусства Третьяковской галереи), «Тематические коллекции» (от Руси Киевской до Руси Московской</w:t>
      </w: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proofErr w:type="gramEnd"/>
    </w:p>
    <w:p w:rsidR="00691732" w:rsidRPr="00432C0B" w:rsidRDefault="00691732" w:rsidP="00432C0B">
      <w:pPr>
        <w:spacing w:after="0" w:line="240" w:lineRule="auto"/>
        <w:ind w:left="284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           дополнительные материалы по вопросам преподавания религиозных культур, этики, сравнительного религиоведения также можно найти на тематических интернет-сайтах:</w:t>
      </w:r>
    </w:p>
    <w:p w:rsidR="00691732" w:rsidRPr="00432C0B" w:rsidRDefault="00691732" w:rsidP="00432C0B">
      <w:pPr>
        <w:spacing w:after="0" w:line="240" w:lineRule="auto"/>
        <w:ind w:left="284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-           электронная гуманитарная библиотека - </w:t>
      </w:r>
      <w:hyperlink r:id="rId5" w:history="1">
        <w:r w:rsidRPr="00432C0B">
          <w:rPr>
            <w:rFonts w:ascii="Times New Roman" w:eastAsia="Times New Roman" w:hAnsi="Times New Roman" w:cs="Times New Roman"/>
            <w:color w:val="40575E"/>
            <w:sz w:val="24"/>
            <w:szCs w:val="24"/>
            <w:u w:val="single"/>
          </w:rPr>
          <w:t>www.gumfak.ru</w:t>
        </w:r>
      </w:hyperlink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 (</w:t>
      </w:r>
      <w:r w:rsidRPr="00432C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содержит учебные пособия по философии, </w:t>
      </w:r>
      <w:proofErr w:type="spellStart"/>
      <w:r w:rsidRPr="00432C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культурологии</w:t>
      </w:r>
      <w:proofErr w:type="spellEnd"/>
      <w:r w:rsidRPr="00432C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 истории, произведения классиков):</w:t>
      </w:r>
    </w:p>
    <w:p w:rsidR="00691732" w:rsidRPr="00432C0B" w:rsidRDefault="00691732" w:rsidP="00432C0B">
      <w:pPr>
        <w:spacing w:after="0" w:line="240" w:lineRule="auto"/>
        <w:ind w:left="284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-           государственный музей истории религии - </w:t>
      </w:r>
      <w:hyperlink r:id="rId6" w:history="1">
        <w:r w:rsidRPr="00432C0B">
          <w:rPr>
            <w:rFonts w:ascii="Times New Roman" w:eastAsia="Times New Roman" w:hAnsi="Times New Roman" w:cs="Times New Roman"/>
            <w:color w:val="40575E"/>
            <w:sz w:val="24"/>
            <w:szCs w:val="24"/>
            <w:u w:val="single"/>
          </w:rPr>
          <w:t>www.gmir.ru</w:t>
        </w:r>
      </w:hyperlink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 (</w:t>
      </w:r>
      <w:r w:rsidRPr="00432C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содержит материал по истории религий, искусству, имеется виртуальный музей для детей</w:t>
      </w: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691732" w:rsidRPr="00432C0B" w:rsidRDefault="00691732" w:rsidP="00432C0B">
      <w:pPr>
        <w:spacing w:after="0" w:line="240" w:lineRule="auto"/>
        <w:ind w:left="284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           информация о религиозных организациях размещена на следующих </w:t>
      </w:r>
      <w:proofErr w:type="spellStart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интернет-ресурсах</w:t>
      </w:r>
      <w:proofErr w:type="spellEnd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 w:rsidRPr="00432C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информация о деятельности Православной церкви, календарные даты</w:t>
      </w: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):</w:t>
      </w:r>
      <w:proofErr w:type="gramEnd"/>
    </w:p>
    <w:p w:rsidR="00691732" w:rsidRPr="00432C0B" w:rsidRDefault="00691732" w:rsidP="00432C0B">
      <w:pPr>
        <w:spacing w:after="0" w:line="240" w:lineRule="auto"/>
        <w:ind w:left="284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           http://www.patriarchia.ru/ Официальный сайт Русской Православной Церкви (Московский Патриархат), http://www.otdelro.ru/ Отдел религиозного образования и </w:t>
      </w:r>
      <w:proofErr w:type="spellStart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катехизации</w:t>
      </w:r>
      <w:proofErr w:type="spellEnd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РПЦ;</w:t>
      </w:r>
    </w:p>
    <w:p w:rsidR="00691732" w:rsidRPr="00432C0B" w:rsidRDefault="00691732" w:rsidP="00432C0B">
      <w:pPr>
        <w:spacing w:after="0" w:line="240" w:lineRule="auto"/>
        <w:ind w:left="284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-           http://www.muslim.ru Совет муфтиев России (</w:t>
      </w:r>
      <w:r w:rsidRPr="00432C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содержит информацию о деятельности исламской мечети, календарных датах</w:t>
      </w: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:rsidR="00691732" w:rsidRPr="00432C0B" w:rsidRDefault="00691732" w:rsidP="00432C0B">
      <w:pPr>
        <w:spacing w:after="0" w:line="240" w:lineRule="auto"/>
        <w:ind w:left="284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-           http://www.buddhism.ru Российская ассоциация буддистов;</w:t>
      </w:r>
    </w:p>
    <w:p w:rsidR="00691732" w:rsidRPr="00432C0B" w:rsidRDefault="00691732" w:rsidP="00432C0B">
      <w:pPr>
        <w:spacing w:after="0" w:line="240" w:lineRule="auto"/>
        <w:ind w:left="284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-           http://www.feor.ru/ Федерация еврейских общин России.</w:t>
      </w:r>
    </w:p>
    <w:p w:rsidR="00691732" w:rsidRPr="00432C0B" w:rsidRDefault="00691732" w:rsidP="00432C0B">
      <w:pPr>
        <w:spacing w:after="0" w:line="240" w:lineRule="auto"/>
        <w:ind w:left="284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-           основные ресурсы сети общественного и правового характера, на которых могут обсуждаться важные вопросы в связи с апробацией комплексного курса:</w:t>
      </w:r>
    </w:p>
    <w:p w:rsidR="00691732" w:rsidRPr="00432C0B" w:rsidRDefault="00691732" w:rsidP="00432C0B">
      <w:pPr>
        <w:spacing w:after="0" w:line="240" w:lineRule="auto"/>
        <w:ind w:left="284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-           сайт Общественной палаты - http://www.oprf.ru;</w:t>
      </w:r>
    </w:p>
    <w:p w:rsidR="00691732" w:rsidRPr="00432C0B" w:rsidRDefault="00691732" w:rsidP="00432C0B">
      <w:pPr>
        <w:spacing w:after="0" w:line="240" w:lineRule="auto"/>
        <w:ind w:left="284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-   сайт Уполномоченного по правам человека в Российской Федерации - http://www.ombudsman.gov.ru (и соответствующие сайты уполномоченных по правам человека);</w:t>
      </w:r>
    </w:p>
    <w:p w:rsidR="00691732" w:rsidRPr="00432C0B" w:rsidRDefault="00691732" w:rsidP="00432C0B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www.openclass.ru</w:t>
      </w:r>
      <w:proofErr w:type="spellEnd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Основной ресурс сети социально-педагогических сообществ.</w:t>
      </w:r>
    </w:p>
    <w:p w:rsidR="00691732" w:rsidRPr="00432C0B" w:rsidRDefault="00691732" w:rsidP="00432C0B">
      <w:pPr>
        <w:spacing w:after="0" w:line="240" w:lineRule="auto"/>
        <w:ind w:left="284"/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:rsidR="00691732" w:rsidRPr="00432C0B" w:rsidRDefault="00691732" w:rsidP="00432C0B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3.Формы и методы обучения в курсе</w:t>
      </w:r>
    </w:p>
    <w:p w:rsidR="00691732" w:rsidRPr="00432C0B" w:rsidRDefault="00691732" w:rsidP="00432C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«Основы религиозных культур и светской этики»</w:t>
      </w:r>
    </w:p>
    <w:p w:rsidR="00691732" w:rsidRPr="00432C0B" w:rsidRDefault="00691732" w:rsidP="00432C0B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691732" w:rsidRPr="00432C0B" w:rsidRDefault="00691732" w:rsidP="00432C0B">
      <w:pPr>
        <w:spacing w:before="120" w:after="120" w:line="240" w:lineRule="auto"/>
        <w:ind w:left="150" w:right="75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3.1. Принципами организации занятий курса ОРКСЭ являются принципы формирования ценностного отношения детей к миру, другим людям, самому себе; понимания культуры как духовного и материального богатства народов мира, нашей страны, как образа жизни людей разных сообществ, их обычаев, традиций и верований; воспитания толерантного, уважительного отношения к окружающим и через них </w:t>
      </w:r>
      <w:proofErr w:type="gramStart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-п</w:t>
      </w:r>
      <w:proofErr w:type="gramEnd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онимание самого себя; социальной позиции педагога; учета возрастных особенностей обучающихся.</w:t>
      </w:r>
    </w:p>
    <w:p w:rsidR="00691732" w:rsidRPr="00432C0B" w:rsidRDefault="00691732" w:rsidP="00432C0B">
      <w:pPr>
        <w:spacing w:before="120" w:after="120" w:line="240" w:lineRule="auto"/>
        <w:ind w:left="150" w:right="75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3.2. Приоритетными в реализации задач курса являются диалоговые методы в форме беседы, обсуждения, дискуссии, диспута, дилеммы, игры.</w:t>
      </w:r>
    </w:p>
    <w:p w:rsidR="00691732" w:rsidRPr="00432C0B" w:rsidRDefault="00691732" w:rsidP="00432C0B">
      <w:pPr>
        <w:spacing w:before="120" w:after="120" w:line="240" w:lineRule="auto"/>
        <w:ind w:left="150" w:right="75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3.3. Одной из форм организации деятельности по реализации задач курса ОРКСЭ является экскурсионно-образовательная деятельность. При организации требуются: письменное согласие родителей (законных представителей), согласие представителей религиозных организаций. Издается приказ по образовательному учреждению, закрепляющий ответственность педагога за жизнь, безопасность и здоровье детей при осуществлении экскурсионных маршрутов. Экскурсия проводится по заранее разработанному и утвержденному плану.</w:t>
      </w:r>
    </w:p>
    <w:p w:rsidR="00691732" w:rsidRPr="00432C0B" w:rsidRDefault="00691732" w:rsidP="00432C0B">
      <w:pPr>
        <w:spacing w:before="120" w:after="120" w:line="240" w:lineRule="auto"/>
        <w:ind w:left="150" w:right="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3.3. Приоритетной формой работы </w:t>
      </w:r>
      <w:proofErr w:type="spellStart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собучающимися</w:t>
      </w:r>
      <w:proofErr w:type="spellEnd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курсе ОРКСЭ является коллективная или индивидуальная творческая работа, построенная в соответствии с требованиями к проектированию младшего школьника.</w:t>
      </w:r>
    </w:p>
    <w:p w:rsidR="00691732" w:rsidRPr="00432C0B" w:rsidRDefault="00691732" w:rsidP="00432C0B">
      <w:pPr>
        <w:spacing w:before="120" w:after="120" w:line="240" w:lineRule="auto"/>
        <w:ind w:left="150" w:right="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91732" w:rsidRPr="00432C0B" w:rsidRDefault="00691732" w:rsidP="00432C0B">
      <w:pPr>
        <w:spacing w:before="120" w:after="120" w:line="240" w:lineRule="auto"/>
        <w:ind w:left="150" w:right="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91732" w:rsidRPr="00432C0B" w:rsidRDefault="00691732" w:rsidP="00432C0B">
      <w:pPr>
        <w:spacing w:before="120" w:after="120" w:line="240" w:lineRule="auto"/>
        <w:ind w:left="150" w:right="75"/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:rsidR="00691732" w:rsidRPr="00432C0B" w:rsidRDefault="00691732" w:rsidP="00432C0B">
      <w:pPr>
        <w:spacing w:before="120" w:after="0" w:line="240" w:lineRule="auto"/>
        <w:ind w:left="150" w:right="75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4. Контроль и оценка результатов реализации курса «Основы религиозных культур и светской этики»</w:t>
      </w:r>
    </w:p>
    <w:p w:rsidR="00691732" w:rsidRPr="00432C0B" w:rsidRDefault="00691732" w:rsidP="00432C0B">
      <w:pPr>
        <w:spacing w:before="120" w:after="0" w:line="240" w:lineRule="auto"/>
        <w:ind w:left="150" w:right="75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691732" w:rsidRPr="00432C0B" w:rsidRDefault="00691732" w:rsidP="00432C0B">
      <w:pPr>
        <w:spacing w:before="120" w:after="120" w:line="240" w:lineRule="auto"/>
        <w:ind w:left="150" w:right="75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4.1. Прохождение материала по курсу «Основы религиозных культур и светской этики» фиксируется в журнале успеваемости обучающихся.</w:t>
      </w:r>
    </w:p>
    <w:p w:rsidR="00691732" w:rsidRPr="00432C0B" w:rsidRDefault="00691732" w:rsidP="00432C0B">
      <w:pPr>
        <w:spacing w:before="120" w:after="120" w:line="240" w:lineRule="auto"/>
        <w:ind w:left="150" w:right="75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4.2. Система оценивания результатов — </w:t>
      </w:r>
      <w:proofErr w:type="spellStart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безотметочная</w:t>
      </w:r>
      <w:proofErr w:type="spellEnd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По итогам года </w:t>
      </w:r>
      <w:proofErr w:type="gramStart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обучающиеся</w:t>
      </w:r>
      <w:proofErr w:type="gramEnd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аттестуются или не аттестуются. </w:t>
      </w:r>
    </w:p>
    <w:p w:rsidR="00691732" w:rsidRPr="00432C0B" w:rsidRDefault="00691732" w:rsidP="00432C0B">
      <w:pPr>
        <w:spacing w:before="120" w:after="120" w:line="240" w:lineRule="auto"/>
        <w:ind w:left="150" w:right="75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4.3. Оценка результатов по модулю курса «Основы религиозных культур и светской этики» предусматривается  в рамках завершающего раздела </w:t>
      </w:r>
      <w:proofErr w:type="gramStart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 </w:t>
      </w:r>
      <w:proofErr w:type="gramEnd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три последних урока) в форме коллективных или индивидуальных  творческих работ. </w:t>
      </w:r>
      <w:proofErr w:type="gramStart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Коллективная  творческая работа (видеофильм, выставка, газета, коллекция, игра, постановка)  представляется на общем для параллели мероприятии «Традиции моей семьи» при условии </w:t>
      </w:r>
      <w:proofErr w:type="spellStart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взаимооценки</w:t>
      </w:r>
      <w:proofErr w:type="spellEnd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качества работы группами, представившими работы.</w:t>
      </w:r>
      <w:proofErr w:type="gramEnd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Индивидуальные творческие работы  представляются и обсуждаются в классе.</w:t>
      </w:r>
    </w:p>
    <w:p w:rsidR="00691732" w:rsidRPr="00432C0B" w:rsidRDefault="00691732" w:rsidP="00432C0B">
      <w:pPr>
        <w:spacing w:before="120" w:after="120" w:line="240" w:lineRule="auto"/>
        <w:ind w:left="150" w:right="75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4.4. Результаты подготовки и защиты  творческих работ входят  в </w:t>
      </w:r>
      <w:proofErr w:type="spellStart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портфолио</w:t>
      </w:r>
      <w:proofErr w:type="spellEnd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обучающегося в виде самооценки  обучающимся личных умений находить информацию, путь решения выявленной проблемы, умения работать в группе, связно излагать материал, отвечать на вопросы при выступлении (</w:t>
      </w:r>
      <w:r w:rsidRPr="00432C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Дети будут заполнять анкету, результаты которой станут основой содержания </w:t>
      </w:r>
      <w:proofErr w:type="spellStart"/>
      <w:r w:rsidRPr="00432C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портфолио</w:t>
      </w:r>
      <w:proofErr w:type="spellEnd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691732" w:rsidRPr="00432C0B" w:rsidRDefault="00691732" w:rsidP="00432C0B">
      <w:pPr>
        <w:spacing w:before="120" w:after="120" w:line="240" w:lineRule="auto"/>
        <w:ind w:left="150" w:right="75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4.5. Проверка теоретических знаний по предмету возможна  в виде беседы, отгадывания кроссвордов, реферативного выступления.  </w:t>
      </w:r>
    </w:p>
    <w:p w:rsidR="00691732" w:rsidRPr="00432C0B" w:rsidRDefault="00691732" w:rsidP="00432C0B">
      <w:pPr>
        <w:spacing w:before="120" w:after="120" w:line="240" w:lineRule="auto"/>
        <w:ind w:left="150" w:right="75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4.6. Выполнение </w:t>
      </w:r>
      <w:proofErr w:type="gramStart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творческих работ, проверка теоретических знаний (</w:t>
      </w:r>
      <w:r w:rsidRPr="00432C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не оценивается</w:t>
      </w: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) служит для педагогической диагностики освоения обучающимися основных понятий курса, необходимой учителю для анализа эффективности реализации  содержания курса.</w:t>
      </w:r>
    </w:p>
    <w:p w:rsidR="00691732" w:rsidRPr="00432C0B" w:rsidRDefault="00691732" w:rsidP="00432C0B">
      <w:pPr>
        <w:spacing w:before="120" w:after="120" w:line="240" w:lineRule="auto"/>
        <w:ind w:left="150" w:right="75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4.7. </w:t>
      </w:r>
      <w:proofErr w:type="gramStart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Оценка деятельности педагога  в рамках курса «Основы религиозных культур и светской этики» осуществляется администрацией школы при посещении уроков, где анализируются   соответствие занятия целям и задачам курса, создание условий для развития учебной самостоятельности, коммуникативных навыков, умения работать с информацией, эффективность использования форм и методов духовно-нравственного воспитания, учет возрастных особенностей школьников, выполнение общественного заказа на содержание курса (</w:t>
      </w:r>
      <w:r w:rsidRPr="00432C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технология, содержание, контроль за деятельностью</w:t>
      </w:r>
      <w:proofErr w:type="gramEnd"/>
      <w:r w:rsidRPr="00432C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учителя</w:t>
      </w: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691732" w:rsidRPr="00432C0B" w:rsidRDefault="00691732" w:rsidP="00432C0B">
      <w:pPr>
        <w:spacing w:before="120" w:after="120" w:line="240" w:lineRule="auto"/>
        <w:ind w:left="150" w:right="75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4.8. Для выполнения общественного заказа на содержание курса «Основы религиозных культур и светской этики» по итогам года проводится анкетирование родителей обучающихся на выявление удовлетворенности качеством предоставляемой образовательной услуги.</w:t>
      </w:r>
    </w:p>
    <w:p w:rsidR="00691732" w:rsidRPr="00432C0B" w:rsidRDefault="00691732" w:rsidP="00432C0B">
      <w:pPr>
        <w:spacing w:before="120" w:after="120" w:line="240" w:lineRule="auto"/>
        <w:ind w:left="150" w:right="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4.9. Мотивация обучающихся к изучению курса ОРКСЭ обеспечивается через создание эмоционально-насыщенной образовательной среды, форм морального поощрения со стороны учителя, сверстников, родителей (похвала, вербальное поощрение, </w:t>
      </w:r>
      <w:proofErr w:type="spellStart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взаимооценка</w:t>
      </w:r>
      <w:proofErr w:type="spellEnd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, одобрение).</w:t>
      </w:r>
    </w:p>
    <w:p w:rsidR="00691732" w:rsidRPr="00432C0B" w:rsidRDefault="00691732" w:rsidP="00432C0B">
      <w:pPr>
        <w:spacing w:before="120" w:after="120" w:line="240" w:lineRule="auto"/>
        <w:ind w:left="150" w:right="75"/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:rsidR="00691732" w:rsidRPr="00432C0B" w:rsidRDefault="00691732" w:rsidP="00432C0B">
      <w:pPr>
        <w:spacing w:before="120" w:after="120" w:line="240" w:lineRule="auto"/>
        <w:ind w:left="150" w:right="75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5.Права и обязанности родителей и законных представителей обучающихся.</w:t>
      </w:r>
    </w:p>
    <w:p w:rsidR="00691732" w:rsidRPr="00432C0B" w:rsidRDefault="00691732" w:rsidP="00432C0B">
      <w:pPr>
        <w:spacing w:before="120" w:after="120" w:line="240" w:lineRule="auto"/>
        <w:ind w:left="150" w:right="75"/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:rsidR="00691732" w:rsidRPr="00432C0B" w:rsidRDefault="00691732" w:rsidP="00432C0B">
      <w:pPr>
        <w:spacing w:before="120" w:after="120" w:line="240" w:lineRule="auto"/>
        <w:ind w:left="150" w:right="75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5.1 Родители (законные представители)  и обучающийся на основе образовательных, культурных и религиозных потребностей   имеют право выбрать один из модулей курса </w:t>
      </w: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ОРКСЭ. В течение учебного года родители (законные представители) не могут изменить решение в пользу другого модуля. Решение родителей (законных представителей) о выборе модуля ОРКСЭ закрепляется в письменном заявлении.</w:t>
      </w:r>
    </w:p>
    <w:p w:rsidR="00691732" w:rsidRPr="00432C0B" w:rsidRDefault="00691732" w:rsidP="00432C0B">
      <w:pPr>
        <w:spacing w:before="120" w:after="0" w:line="240" w:lineRule="auto"/>
        <w:ind w:left="150" w:right="75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5.2 Родители (законные представители)  имеют право при возникновении спорных вопросов  при изучении учебного курса ОРКСЭ обсуждать их с учителем или администрацией школы в корректной форме.</w:t>
      </w:r>
    </w:p>
    <w:p w:rsidR="00691732" w:rsidRPr="00432C0B" w:rsidRDefault="00691732" w:rsidP="00432C0B">
      <w:pPr>
        <w:spacing w:before="120" w:after="120" w:line="240" w:lineRule="auto"/>
        <w:ind w:left="150" w:right="75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5.3 Родители (законные представители) обязаны создавать благоприятные условия для выполнения домашних заданий и самообразования ребенка.</w:t>
      </w:r>
    </w:p>
    <w:p w:rsidR="00691732" w:rsidRPr="00432C0B" w:rsidRDefault="00691732" w:rsidP="00432C0B">
      <w:pPr>
        <w:spacing w:before="120" w:after="120" w:line="240" w:lineRule="auto"/>
        <w:ind w:left="150" w:right="75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5.4Родители несут ответственность за обеспечение ребенка необходимыми средствами обучения.</w:t>
      </w:r>
    </w:p>
    <w:p w:rsidR="00691732" w:rsidRPr="00432C0B" w:rsidRDefault="00691732" w:rsidP="00432C0B">
      <w:pPr>
        <w:spacing w:after="0" w:line="240" w:lineRule="auto"/>
        <w:ind w:left="147" w:right="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6. Права и обязанности администрации ГБООУ «Санаторная школа-интернат</w:t>
      </w:r>
    </w:p>
    <w:p w:rsidR="00691732" w:rsidRPr="00432C0B" w:rsidRDefault="00691732" w:rsidP="00432C0B">
      <w:pPr>
        <w:spacing w:after="0" w:line="240" w:lineRule="auto"/>
        <w:ind w:left="147" w:right="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№ 90 для тубинфицированных и тубконтактных детей»</w:t>
      </w:r>
    </w:p>
    <w:p w:rsidR="00691732" w:rsidRPr="00432C0B" w:rsidRDefault="00691732" w:rsidP="00432C0B">
      <w:pPr>
        <w:spacing w:before="120" w:after="120" w:line="240" w:lineRule="auto"/>
        <w:ind w:left="150" w:right="75"/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:rsidR="00691732" w:rsidRPr="00432C0B" w:rsidRDefault="00691732" w:rsidP="00432C0B">
      <w:pPr>
        <w:spacing w:before="120" w:after="120" w:line="240" w:lineRule="auto"/>
        <w:ind w:left="150" w:right="75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6.1 Администрация  ГБООУ «Санаторная школа-интернат № 90 для тубинфицированных и тубконтактных детей</w:t>
      </w:r>
      <w:proofErr w:type="gramStart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»д</w:t>
      </w:r>
      <w:proofErr w:type="gramEnd"/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олжна провести анкетирование родителей (законных представителей) по выбору одного из модулей курса.</w:t>
      </w:r>
    </w:p>
    <w:p w:rsidR="00691732" w:rsidRPr="00432C0B" w:rsidRDefault="00691732" w:rsidP="00432C0B">
      <w:pPr>
        <w:spacing w:before="120" w:after="120" w:line="240" w:lineRule="auto"/>
        <w:ind w:left="150" w:right="75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6.2  Администрация ГБООУ «Санаторная школа-интернат № 90 для тубинфицированных и тубконтактных детей» обязана создать условия для изучения обучающимся  выбранного модуля.</w:t>
      </w:r>
    </w:p>
    <w:p w:rsidR="00691732" w:rsidRPr="00432C0B" w:rsidRDefault="00691732" w:rsidP="00432C0B">
      <w:pPr>
        <w:spacing w:before="120" w:after="120" w:line="240" w:lineRule="auto"/>
        <w:ind w:left="150" w:right="75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6.3 Администрация ГБООУ «Санаторная школа-интернат № 90 для тубинфицированных и тубконтактных детей» должна обеспечить прохождение курсовой подготовки педагогов по  учебному курсу ОРКСЭ.</w:t>
      </w:r>
    </w:p>
    <w:p w:rsidR="00691732" w:rsidRPr="00691732" w:rsidRDefault="00691732" w:rsidP="00432C0B">
      <w:pPr>
        <w:spacing w:before="120" w:after="120" w:line="240" w:lineRule="auto"/>
        <w:ind w:left="150" w:right="75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6.4 ГБООУ «Санаторная школа-интернат № 90 для тубинфицированных и тубконтактных детей»</w:t>
      </w:r>
      <w:r w:rsid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32C0B">
        <w:rPr>
          <w:rFonts w:ascii="Times New Roman" w:eastAsia="Times New Roman" w:hAnsi="Times New Roman" w:cs="Times New Roman"/>
          <w:color w:val="000000"/>
          <w:sz w:val="24"/>
          <w:szCs w:val="24"/>
        </w:rPr>
        <w:t>обязуется проявлять уважение к личности обучающегося, оберегать его от всех форм физического и психологического насилия, обеспечить условия укрепления  нравственного, физического и психологического здоровья, эмоционального благополучия обучающегося с учетом его индивидуальных особенностей.</w:t>
      </w:r>
    </w:p>
    <w:p w:rsidR="00691732" w:rsidRDefault="00691732" w:rsidP="00432C0B"/>
    <w:p w:rsidR="007830F1" w:rsidRDefault="007830F1" w:rsidP="00432C0B"/>
    <w:sectPr w:rsidR="007830F1" w:rsidSect="00E20F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691732"/>
    <w:rsid w:val="00060467"/>
    <w:rsid w:val="002E182F"/>
    <w:rsid w:val="00432C0B"/>
    <w:rsid w:val="00691732"/>
    <w:rsid w:val="007830F1"/>
    <w:rsid w:val="0097047B"/>
    <w:rsid w:val="009C3AA7"/>
    <w:rsid w:val="00E103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30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mir.ru/" TargetMode="External"/><Relationship Id="rId5" Type="http://schemas.openxmlformats.org/officeDocument/2006/relationships/hyperlink" Target="http://www.gumfak.ru/" TargetMode="External"/><Relationship Id="rId4" Type="http://schemas.openxmlformats.org/officeDocument/2006/relationships/hyperlink" Target="http://school-collection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1942</Words>
  <Characters>11073</Characters>
  <Application>Microsoft Office Word</Application>
  <DocSecurity>0</DocSecurity>
  <Lines>92</Lines>
  <Paragraphs>25</Paragraphs>
  <ScaleCrop>false</ScaleCrop>
  <Company>TOSHIBA</Company>
  <LinksUpToDate>false</LinksUpToDate>
  <CharactersWithSpaces>12990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Администрация</dc:creator>
  <cp:keywords/>
  <dc:description/>
  <cp:lastModifiedBy>Администрация</cp:lastModifiedBy>
  <cp:revision>6</cp:revision>
  <cp:lastPrinted>2013-12-06T12:46:00Z</cp:lastPrinted>
  <dcterms:created xsi:type="dcterms:W3CDTF">2013-09-10T08:20:00Z</dcterms:created>
  <dcterms:modified xsi:type="dcterms:W3CDTF">2013-12-06T12:47:00Z</dcterms:modified>
</cp:coreProperties>
</file>